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D4" w:rsidRDefault="007A3C8A">
      <w:pPr>
        <w:rPr>
          <w:b/>
          <w:bCs/>
        </w:rPr>
      </w:pPr>
      <w:r>
        <w:rPr>
          <w:b/>
          <w:bCs/>
        </w:rPr>
        <w:t>OXIUROS</w:t>
      </w:r>
    </w:p>
    <w:p w:rsidR="000832A6" w:rsidRDefault="000832A6">
      <w:pPr>
        <w:rPr>
          <w:b/>
          <w:bCs/>
        </w:rPr>
      </w:pPr>
    </w:p>
    <w:p w:rsidR="00D833A5" w:rsidRDefault="009435B4" w:rsidP="009435B4">
      <w:r>
        <w:t xml:space="preserve"> </w:t>
      </w:r>
    </w:p>
    <w:p w:rsidR="007A3C8A" w:rsidRPr="00FC2CBE" w:rsidRDefault="007A3C8A" w:rsidP="007A3C8A">
      <w:pPr>
        <w:pStyle w:val="Standard"/>
        <w:rPr>
          <w:lang w:val="en-US"/>
        </w:rPr>
      </w:pPr>
      <w:r>
        <w:t xml:space="preserve">Guía práctica lombrices, gusanos, oxiuros. </w:t>
      </w:r>
      <w:r w:rsidRPr="00FC2CBE">
        <w:rPr>
          <w:lang w:val="en-US"/>
        </w:rPr>
        <w:t>SemFIC.</w:t>
      </w:r>
    </w:p>
    <w:p w:rsidR="00907F25" w:rsidRPr="00FC2CBE" w:rsidRDefault="007A3C8A" w:rsidP="007A3C8A">
      <w:pPr>
        <w:pStyle w:val="Standard"/>
        <w:rPr>
          <w:lang w:val="en-US"/>
        </w:rPr>
      </w:pPr>
      <w:r w:rsidRPr="00FC2CBE">
        <w:rPr>
          <w:lang w:val="en-US"/>
        </w:rPr>
        <w:t xml:space="preserve"> </w:t>
      </w:r>
      <w:hyperlink r:id="rId4" w:history="1">
        <w:r w:rsidRPr="00FC2CBE">
          <w:rPr>
            <w:rStyle w:val="Hipervnculo"/>
            <w:lang w:val="en-US"/>
          </w:rPr>
          <w:t>https://www.semfyc.es/wp-content/uploads/2016/07/13_08.pdf</w:t>
        </w:r>
      </w:hyperlink>
    </w:p>
    <w:p w:rsidR="007A3C8A" w:rsidRPr="00FC2CBE" w:rsidRDefault="007A3C8A" w:rsidP="007A3C8A">
      <w:pPr>
        <w:pStyle w:val="Standard"/>
        <w:rPr>
          <w:lang w:val="en-US"/>
        </w:rPr>
      </w:pPr>
    </w:p>
    <w:p w:rsidR="007A3C8A" w:rsidRDefault="007A3C8A" w:rsidP="007A3C8A">
      <w:pPr>
        <w:pStyle w:val="Standard"/>
      </w:pPr>
      <w:r>
        <w:t xml:space="preserve">¿Cómo es posible que ha mi hijo le hayan salido esos bichitos? Familia y </w:t>
      </w:r>
      <w:r w:rsidR="00FC2CBE">
        <w:t>salud. AEPap</w:t>
      </w:r>
      <w:r>
        <w:t>.</w:t>
      </w:r>
    </w:p>
    <w:p w:rsidR="007A3C8A" w:rsidRDefault="00FC2CBE" w:rsidP="007A3C8A">
      <w:pPr>
        <w:pStyle w:val="Standard"/>
      </w:pPr>
      <w:hyperlink r:id="rId5" w:history="1">
        <w:r w:rsidR="007A3C8A" w:rsidRPr="00F7236B">
          <w:rPr>
            <w:rStyle w:val="Hipervnculo"/>
          </w:rPr>
          <w:t>https://www.familiaysalud.es/sintomas-y-enfermedades/infecciones/de-la-h-la-o/las-lombrices-como-es-posible-que-mi-hijo-le-hayan</w:t>
        </w:r>
      </w:hyperlink>
    </w:p>
    <w:p w:rsidR="007A3C8A" w:rsidRDefault="007A3C8A" w:rsidP="007A3C8A">
      <w:pPr>
        <w:pStyle w:val="Standard"/>
      </w:pPr>
    </w:p>
    <w:p w:rsidR="007A3C8A" w:rsidRDefault="007A3C8A" w:rsidP="007A3C8A">
      <w:pPr>
        <w:pStyle w:val="Standard"/>
      </w:pPr>
      <w:r>
        <w:t xml:space="preserve">Oxiuros. Hospital San Joan de </w:t>
      </w:r>
      <w:bookmarkStart w:id="0" w:name="_GoBack"/>
      <w:bookmarkEnd w:id="0"/>
      <w:r w:rsidR="00FC2CBE">
        <w:t>Déu. Barcelona</w:t>
      </w:r>
      <w:r>
        <w:t xml:space="preserve"> </w:t>
      </w:r>
    </w:p>
    <w:p w:rsidR="007A3C8A" w:rsidRDefault="007A3C8A" w:rsidP="007A3C8A">
      <w:pPr>
        <w:pStyle w:val="Standard"/>
      </w:pPr>
      <w:hyperlink r:id="rId6" w:history="1">
        <w:r w:rsidRPr="00F7236B">
          <w:rPr>
            <w:rStyle w:val="Hipervnculo"/>
          </w:rPr>
          <w:t>https://kidshealth.org/HospitalSantJoandeDeu/es/parents/pinworm-esp.html</w:t>
        </w:r>
      </w:hyperlink>
    </w:p>
    <w:p w:rsidR="007A3C8A" w:rsidRDefault="007A3C8A" w:rsidP="007A3C8A">
      <w:pPr>
        <w:pStyle w:val="Standard"/>
      </w:pPr>
    </w:p>
    <w:p w:rsidR="007A3C8A" w:rsidRDefault="007A3C8A" w:rsidP="007A3C8A">
      <w:pPr>
        <w:pStyle w:val="Standard"/>
      </w:pPr>
    </w:p>
    <w:p w:rsidR="00520681" w:rsidRDefault="00520681" w:rsidP="000832A6">
      <w:pPr>
        <w:pStyle w:val="Standard"/>
      </w:pPr>
    </w:p>
    <w:p w:rsidR="00D833A5" w:rsidRDefault="00D833A5"/>
    <w:p w:rsidR="00D833A5" w:rsidRDefault="00D833A5"/>
    <w:p w:rsidR="00D5203C" w:rsidRDefault="00D5203C"/>
    <w:p w:rsidR="000172BC" w:rsidRDefault="000172BC"/>
    <w:p w:rsidR="000172BC" w:rsidRDefault="000172BC"/>
    <w:p w:rsidR="00D5203C" w:rsidRDefault="00D5203C"/>
    <w:p w:rsidR="00D5203C" w:rsidRPr="00D5203C" w:rsidRDefault="00D5203C"/>
    <w:p w:rsidR="00D5203C" w:rsidRPr="00D5203C" w:rsidRDefault="00D5203C"/>
    <w:sectPr w:rsidR="00D5203C" w:rsidRPr="00D5203C" w:rsidSect="005A7D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8"/>
    <w:rsid w:val="000172BC"/>
    <w:rsid w:val="000832A6"/>
    <w:rsid w:val="001F1191"/>
    <w:rsid w:val="002E6073"/>
    <w:rsid w:val="00326DA3"/>
    <w:rsid w:val="00502937"/>
    <w:rsid w:val="00520681"/>
    <w:rsid w:val="005A7DC4"/>
    <w:rsid w:val="00643EF6"/>
    <w:rsid w:val="007A3C8A"/>
    <w:rsid w:val="00907F25"/>
    <w:rsid w:val="009435B4"/>
    <w:rsid w:val="00A962E8"/>
    <w:rsid w:val="00AA3A57"/>
    <w:rsid w:val="00D5203C"/>
    <w:rsid w:val="00D833A5"/>
    <w:rsid w:val="00E51575"/>
    <w:rsid w:val="00F0608F"/>
    <w:rsid w:val="00F90965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E5FF6"/>
  <w15:chartTrackingRefBased/>
  <w15:docId w15:val="{FB92DB33-B566-2444-8DB9-04808AE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0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203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03C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172BC"/>
    <w:rPr>
      <w:color w:val="808080"/>
    </w:rPr>
  </w:style>
  <w:style w:type="paragraph" w:customStyle="1" w:styleId="Standard">
    <w:name w:val="Standard"/>
    <w:rsid w:val="000172B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health.org/HospitalSantJoandeDeu/es/parents/pinworm-esp.html" TargetMode="External"/><Relationship Id="rId5" Type="http://schemas.openxmlformats.org/officeDocument/2006/relationships/hyperlink" Target="https://www.familiaysalud.es/sintomas-y-enfermedades/infecciones/de-la-h-la-o/las-lombrices-como-es-posible-que-mi-hijo-le-hayan" TargetMode="External"/><Relationship Id="rId4" Type="http://schemas.openxmlformats.org/officeDocument/2006/relationships/hyperlink" Target="https://www.semfyc.es/wp-content/uploads/2016/07/13_0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2020-02-20T20:50:00Z</dcterms:created>
  <dcterms:modified xsi:type="dcterms:W3CDTF">2020-02-21T21:07:00Z</dcterms:modified>
</cp:coreProperties>
</file>